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55E2" w14:textId="77777777" w:rsidR="004E7E25" w:rsidRPr="00F03BF4" w:rsidRDefault="004E7E25" w:rsidP="004E7E25">
      <w:pPr>
        <w:numPr>
          <w:ilvl w:val="0"/>
          <w:numId w:val="1"/>
        </w:numPr>
        <w:tabs>
          <w:tab w:val="left" w:pos="199"/>
        </w:tabs>
        <w:spacing w:after="160" w:line="256" w:lineRule="auto"/>
        <w:ind w:left="-85" w:firstLine="0"/>
        <w:contextualSpacing/>
        <w:jc w:val="both"/>
        <w:rPr>
          <w:rFonts w:ascii="Verdana" w:hAnsi="Verdana" w:cs="Arial"/>
          <w:sz w:val="15"/>
          <w:szCs w:val="15"/>
        </w:rPr>
      </w:pPr>
      <w:r w:rsidRPr="00F03BF4">
        <w:rPr>
          <w:rFonts w:ascii="Verdana" w:hAnsi="Verdana" w:cs="Arial"/>
          <w:sz w:val="15"/>
          <w:szCs w:val="15"/>
        </w:rPr>
        <w:t>Anatomia clinică, funcțională și radiologică a membrelor superioare</w:t>
      </w:r>
      <w:r w:rsidRPr="002F6788">
        <w:rPr>
          <w:rFonts w:ascii="Verdana" w:hAnsi="Verdana" w:cs="Arial"/>
          <w:sz w:val="15"/>
          <w:szCs w:val="15"/>
        </w:rPr>
        <w:t xml:space="preserve">; 2. </w:t>
      </w:r>
      <w:r w:rsidRPr="00F03BF4">
        <w:rPr>
          <w:rFonts w:ascii="Verdana" w:hAnsi="Verdana" w:cs="Arial"/>
          <w:sz w:val="15"/>
          <w:szCs w:val="15"/>
        </w:rPr>
        <w:t>Anatomia clinică, funcțională și radiologică a membrelor inferioare</w:t>
      </w:r>
      <w:r w:rsidRPr="002F6788">
        <w:rPr>
          <w:rFonts w:ascii="Verdana" w:hAnsi="Verdana" w:cs="Arial"/>
          <w:sz w:val="15"/>
          <w:szCs w:val="15"/>
        </w:rPr>
        <w:t>; 3.</w:t>
      </w:r>
      <w:r w:rsidRPr="00F03BF4">
        <w:rPr>
          <w:rFonts w:ascii="Verdana" w:hAnsi="Verdana" w:cs="Arial"/>
          <w:sz w:val="15"/>
          <w:szCs w:val="15"/>
        </w:rPr>
        <w:t xml:space="preserve"> Anatomia clinică, funcțională și radiologică a capului</w:t>
      </w:r>
      <w:r w:rsidRPr="002F6788">
        <w:rPr>
          <w:rFonts w:ascii="Verdana" w:hAnsi="Verdana" w:cs="Arial"/>
          <w:sz w:val="15"/>
          <w:szCs w:val="15"/>
        </w:rPr>
        <w:t xml:space="preserve">; 4. </w:t>
      </w:r>
      <w:r w:rsidRPr="00F03BF4">
        <w:rPr>
          <w:rFonts w:ascii="Verdana" w:hAnsi="Verdana" w:cs="Arial"/>
          <w:sz w:val="15"/>
          <w:szCs w:val="15"/>
        </w:rPr>
        <w:t>Anatomia clinică, funcțională și radiologică a gâtului</w:t>
      </w:r>
      <w:r w:rsidRPr="002F6788">
        <w:rPr>
          <w:rFonts w:ascii="Verdana" w:hAnsi="Verdana" w:cs="Arial"/>
          <w:sz w:val="15"/>
          <w:szCs w:val="15"/>
        </w:rPr>
        <w:t xml:space="preserve">; 5. </w:t>
      </w:r>
      <w:r w:rsidRPr="00F03BF4">
        <w:rPr>
          <w:rFonts w:ascii="Verdana" w:hAnsi="Verdana" w:cs="Arial"/>
          <w:sz w:val="15"/>
          <w:szCs w:val="15"/>
        </w:rPr>
        <w:t>Anatomia clinică, funcțională și radiologică a pereților și cavității toracice</w:t>
      </w:r>
      <w:r w:rsidRPr="002F6788">
        <w:rPr>
          <w:rFonts w:ascii="Verdana" w:hAnsi="Verdana" w:cs="Arial"/>
          <w:sz w:val="15"/>
          <w:szCs w:val="15"/>
        </w:rPr>
        <w:t xml:space="preserve">; 6. </w:t>
      </w:r>
      <w:r w:rsidRPr="00F03BF4">
        <w:rPr>
          <w:rFonts w:ascii="Verdana" w:hAnsi="Verdana" w:cs="Arial"/>
          <w:sz w:val="15"/>
          <w:szCs w:val="15"/>
        </w:rPr>
        <w:t>Anatomia clinică, funcțională și radiologică a mediastinului</w:t>
      </w:r>
      <w:r w:rsidRPr="002F6788">
        <w:rPr>
          <w:rFonts w:ascii="Verdana" w:hAnsi="Verdana" w:cs="Arial"/>
          <w:sz w:val="15"/>
          <w:szCs w:val="15"/>
        </w:rPr>
        <w:t xml:space="preserve">; 7. </w:t>
      </w:r>
      <w:r w:rsidRPr="00F03BF4">
        <w:rPr>
          <w:rFonts w:ascii="Verdana" w:hAnsi="Verdana" w:cs="Arial"/>
          <w:sz w:val="15"/>
          <w:szCs w:val="15"/>
        </w:rPr>
        <w:t>Anatomia clinică, funcțională și radiologică a plămânilor</w:t>
      </w:r>
      <w:r w:rsidRPr="002F6788">
        <w:rPr>
          <w:rFonts w:ascii="Verdana" w:hAnsi="Verdana" w:cs="Arial"/>
          <w:sz w:val="15"/>
          <w:szCs w:val="15"/>
        </w:rPr>
        <w:t>; 8.</w:t>
      </w:r>
      <w:r w:rsidRPr="00F03BF4">
        <w:rPr>
          <w:rFonts w:ascii="Verdana" w:hAnsi="Verdana" w:cs="Arial"/>
          <w:sz w:val="15"/>
          <w:szCs w:val="15"/>
        </w:rPr>
        <w:t xml:space="preserve"> Anatomia clinică, funcțională și radiologică a cordului</w:t>
      </w:r>
      <w:r w:rsidRPr="002F6788">
        <w:rPr>
          <w:rFonts w:ascii="Verdana" w:hAnsi="Verdana" w:cs="Arial"/>
          <w:sz w:val="15"/>
          <w:szCs w:val="15"/>
        </w:rPr>
        <w:t xml:space="preserve">; 9. </w:t>
      </w:r>
      <w:r w:rsidRPr="00F03BF4">
        <w:rPr>
          <w:rFonts w:ascii="Verdana" w:hAnsi="Verdana" w:cs="Arial"/>
          <w:sz w:val="15"/>
          <w:szCs w:val="15"/>
        </w:rPr>
        <w:t>Anatomia clinică, funcțională și radiologică a pereților și cavității abdomino-pelvine</w:t>
      </w:r>
      <w:r w:rsidRPr="002F6788">
        <w:rPr>
          <w:rFonts w:ascii="Verdana" w:hAnsi="Verdana" w:cs="Arial"/>
          <w:sz w:val="15"/>
          <w:szCs w:val="15"/>
        </w:rPr>
        <w:t xml:space="preserve">; 10. </w:t>
      </w:r>
      <w:r w:rsidRPr="00F03BF4">
        <w:rPr>
          <w:rFonts w:ascii="Verdana" w:hAnsi="Verdana" w:cs="Arial"/>
          <w:sz w:val="15"/>
          <w:szCs w:val="15"/>
        </w:rPr>
        <w:t>Anatomia clinică, funcțională și radiologică a sistemului digestiv și a glandelor anexe</w:t>
      </w:r>
      <w:r w:rsidRPr="002F6788">
        <w:rPr>
          <w:rFonts w:ascii="Verdana" w:hAnsi="Verdana" w:cs="Arial"/>
          <w:sz w:val="15"/>
          <w:szCs w:val="15"/>
        </w:rPr>
        <w:t xml:space="preserve">; 11. </w:t>
      </w:r>
      <w:r w:rsidRPr="00F03BF4">
        <w:rPr>
          <w:rFonts w:ascii="Verdana" w:hAnsi="Verdana" w:cs="Arial"/>
          <w:sz w:val="15"/>
          <w:szCs w:val="15"/>
        </w:rPr>
        <w:t>Anatomia clinică, funcțională și radiologică a viscerelor pelvine</w:t>
      </w:r>
      <w:r w:rsidRPr="002F6788">
        <w:rPr>
          <w:rFonts w:ascii="Verdana" w:hAnsi="Verdana" w:cs="Arial"/>
          <w:sz w:val="15"/>
          <w:szCs w:val="15"/>
        </w:rPr>
        <w:t xml:space="preserve">; 12. </w:t>
      </w:r>
      <w:r w:rsidRPr="00F03BF4">
        <w:rPr>
          <w:rFonts w:ascii="Verdana" w:hAnsi="Verdana" w:cs="Arial"/>
          <w:sz w:val="15"/>
          <w:szCs w:val="15"/>
        </w:rPr>
        <w:t>Anatomia clinică, funcțională și radiologică a sistemului reno-urinar</w:t>
      </w:r>
      <w:r w:rsidRPr="002F6788">
        <w:rPr>
          <w:rFonts w:ascii="Verdana" w:hAnsi="Verdana" w:cs="Arial"/>
          <w:sz w:val="15"/>
          <w:szCs w:val="15"/>
        </w:rPr>
        <w:t xml:space="preserve">; 13. </w:t>
      </w:r>
      <w:r w:rsidRPr="00F03BF4">
        <w:rPr>
          <w:rFonts w:ascii="Verdana" w:hAnsi="Verdana" w:cs="Arial"/>
          <w:sz w:val="15"/>
          <w:szCs w:val="15"/>
        </w:rPr>
        <w:t>Anatomia clinică, funcțională și radiologică a perineului</w:t>
      </w:r>
      <w:r w:rsidRPr="002F6788">
        <w:rPr>
          <w:rFonts w:ascii="Verdana" w:hAnsi="Verdana" w:cs="Arial"/>
          <w:sz w:val="15"/>
          <w:szCs w:val="15"/>
        </w:rPr>
        <w:t xml:space="preserve">; 14. </w:t>
      </w:r>
      <w:r w:rsidRPr="00F03BF4">
        <w:rPr>
          <w:rFonts w:ascii="Verdana" w:hAnsi="Verdana" w:cs="Arial"/>
          <w:sz w:val="15"/>
          <w:szCs w:val="15"/>
        </w:rPr>
        <w:t>Anatomia clinică, funcțională și radiologică a sistemului genital feminin</w:t>
      </w:r>
      <w:r w:rsidRPr="002F6788">
        <w:rPr>
          <w:rFonts w:ascii="Verdana" w:hAnsi="Verdana" w:cs="Arial"/>
          <w:sz w:val="15"/>
          <w:szCs w:val="15"/>
        </w:rPr>
        <w:t xml:space="preserve">; 15. </w:t>
      </w:r>
      <w:r w:rsidRPr="00F03BF4">
        <w:rPr>
          <w:rFonts w:ascii="Verdana" w:hAnsi="Verdana" w:cs="Arial"/>
          <w:sz w:val="15"/>
          <w:szCs w:val="15"/>
        </w:rPr>
        <w:t>Anatomia clinică, funcțională și radiologică a sistemului genital masculin</w:t>
      </w:r>
      <w:r w:rsidRPr="002F6788">
        <w:rPr>
          <w:rFonts w:ascii="Verdana" w:hAnsi="Verdana" w:cs="Arial"/>
          <w:sz w:val="15"/>
          <w:szCs w:val="15"/>
        </w:rPr>
        <w:t xml:space="preserve">; 16. </w:t>
      </w:r>
      <w:r w:rsidRPr="00F03BF4">
        <w:rPr>
          <w:rFonts w:ascii="Verdana" w:hAnsi="Verdana" w:cs="Arial"/>
          <w:sz w:val="15"/>
          <w:szCs w:val="15"/>
        </w:rPr>
        <w:t xml:space="preserve"> Anatomia clinică, funcțională și radiologică a sistemului nervos central</w:t>
      </w:r>
      <w:r w:rsidRPr="002F6788">
        <w:rPr>
          <w:rFonts w:ascii="Verdana" w:hAnsi="Verdana" w:cs="Arial"/>
          <w:sz w:val="15"/>
          <w:szCs w:val="15"/>
        </w:rPr>
        <w:t xml:space="preserve">; 17. </w:t>
      </w:r>
      <w:r w:rsidRPr="00F03BF4">
        <w:rPr>
          <w:rFonts w:ascii="Verdana" w:hAnsi="Verdana" w:cs="Arial"/>
          <w:sz w:val="15"/>
          <w:szCs w:val="15"/>
        </w:rPr>
        <w:t>Anatomia clinică, funcțională și radiologică a sistemului vizual</w:t>
      </w:r>
      <w:r w:rsidRPr="002F6788">
        <w:rPr>
          <w:rFonts w:ascii="Verdana" w:hAnsi="Verdana" w:cs="Arial"/>
          <w:sz w:val="15"/>
          <w:szCs w:val="15"/>
        </w:rPr>
        <w:t xml:space="preserve">; 18. </w:t>
      </w:r>
      <w:r w:rsidRPr="00F03BF4">
        <w:rPr>
          <w:rFonts w:ascii="Verdana" w:hAnsi="Verdana" w:cs="Arial"/>
          <w:sz w:val="15"/>
          <w:szCs w:val="15"/>
        </w:rPr>
        <w:t>Anatomia clinică, funcțională și radiologică a sistemului acustico-vestibular</w:t>
      </w:r>
      <w:r w:rsidRPr="002F6788">
        <w:rPr>
          <w:rFonts w:ascii="Verdana" w:hAnsi="Verdana" w:cs="Arial"/>
          <w:sz w:val="15"/>
          <w:szCs w:val="15"/>
        </w:rPr>
        <w:t xml:space="preserve">; 19. </w:t>
      </w:r>
      <w:r w:rsidRPr="00F03BF4">
        <w:rPr>
          <w:rFonts w:ascii="Verdana" w:hAnsi="Verdana" w:cs="Arial"/>
          <w:sz w:val="15"/>
          <w:szCs w:val="15"/>
        </w:rPr>
        <w:t>Dezvoltarea craniului. Malformații</w:t>
      </w:r>
      <w:r w:rsidRPr="002F6788">
        <w:rPr>
          <w:rFonts w:ascii="Verdana" w:hAnsi="Verdana" w:cs="Arial"/>
          <w:sz w:val="15"/>
          <w:szCs w:val="15"/>
        </w:rPr>
        <w:t xml:space="preserve">; 20. </w:t>
      </w:r>
      <w:r w:rsidRPr="00F03BF4">
        <w:rPr>
          <w:rFonts w:ascii="Verdana" w:hAnsi="Verdana" w:cs="Arial"/>
          <w:sz w:val="15"/>
          <w:szCs w:val="15"/>
        </w:rPr>
        <w:t>Dezvoltarea ficatului, căilor biliare și a pancreasului. Malformaţii</w:t>
      </w:r>
      <w:r w:rsidRPr="002F6788">
        <w:rPr>
          <w:rFonts w:ascii="Verdana" w:hAnsi="Verdana" w:cs="Arial"/>
          <w:sz w:val="15"/>
          <w:szCs w:val="15"/>
        </w:rPr>
        <w:t xml:space="preserve">; 21. </w:t>
      </w:r>
      <w:r w:rsidRPr="00F03BF4">
        <w:rPr>
          <w:rFonts w:ascii="Verdana" w:hAnsi="Verdana" w:cs="Arial"/>
          <w:sz w:val="15"/>
          <w:szCs w:val="15"/>
        </w:rPr>
        <w:t>Dezvoltarea aparatului genito-urinar masculin și feminin. Malformaţii.</w:t>
      </w:r>
    </w:p>
    <w:p w14:paraId="1A008DE4" w14:textId="77777777" w:rsidR="00AF4398" w:rsidRDefault="00AF4398"/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A33AA"/>
    <w:multiLevelType w:val="hybridMultilevel"/>
    <w:tmpl w:val="F730850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5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25"/>
    <w:rsid w:val="004E7E25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73B0"/>
  <w15:chartTrackingRefBased/>
  <w15:docId w15:val="{B47589A0-32D4-487F-A42C-D11D5641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25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E2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E2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E25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E25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E25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E25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E25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E25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E25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4E7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E25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E25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4E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E25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4E7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E25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4E7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2024-12-17T10:14:00Z</dcterms:created>
  <dcterms:modified xsi:type="dcterms:W3CDTF">2024-12-17T10:15:00Z</dcterms:modified>
</cp:coreProperties>
</file>